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4B34" w14:textId="77777777" w:rsidR="00453E5D" w:rsidRPr="008F5205" w:rsidRDefault="009138C3" w:rsidP="00453E5D">
      <w:pPr>
        <w:rPr>
          <w:rFonts w:ascii="Arial" w:hAnsi="Arial" w:cs="Arial"/>
          <w:b/>
          <w:sz w:val="20"/>
          <w:szCs w:val="20"/>
        </w:rPr>
      </w:pPr>
      <w:r w:rsidRPr="008F5205">
        <w:rPr>
          <w:rFonts w:ascii="Arial" w:hAnsi="Arial" w:cs="Arial"/>
          <w:b/>
          <w:sz w:val="20"/>
          <w:szCs w:val="20"/>
        </w:rPr>
        <w:t>Tehnične s</w:t>
      </w:r>
      <w:r w:rsidR="00453E5D" w:rsidRPr="008F5205">
        <w:rPr>
          <w:rFonts w:ascii="Arial" w:hAnsi="Arial" w:cs="Arial"/>
          <w:b/>
          <w:sz w:val="20"/>
          <w:szCs w:val="20"/>
        </w:rPr>
        <w:t>pecifikacije:</w:t>
      </w:r>
    </w:p>
    <w:p w14:paraId="44FBD831" w14:textId="77777777" w:rsidR="00453E5D" w:rsidRPr="008F5205" w:rsidRDefault="00453E5D" w:rsidP="00453E5D">
      <w:pPr>
        <w:rPr>
          <w:rFonts w:ascii="Arial" w:hAnsi="Arial" w:cs="Arial"/>
          <w:b/>
          <w:sz w:val="20"/>
          <w:szCs w:val="20"/>
        </w:rPr>
      </w:pPr>
    </w:p>
    <w:p w14:paraId="0CA1A286" w14:textId="77777777" w:rsidR="002E2437" w:rsidRPr="008F5205" w:rsidRDefault="002E2437" w:rsidP="00453E5D">
      <w:pPr>
        <w:rPr>
          <w:rFonts w:ascii="Arial" w:hAnsi="Arial" w:cs="Arial"/>
          <w:b/>
          <w:sz w:val="20"/>
          <w:szCs w:val="20"/>
        </w:rPr>
      </w:pPr>
    </w:p>
    <w:p w14:paraId="2FE4B68A" w14:textId="76C67CF3" w:rsidR="00453E5D" w:rsidRPr="008F5205" w:rsidRDefault="00C857D8" w:rsidP="00453E5D">
      <w:pPr>
        <w:rPr>
          <w:rFonts w:ascii="Arial" w:hAnsi="Arial" w:cs="Arial"/>
          <w:b/>
          <w:sz w:val="20"/>
          <w:szCs w:val="20"/>
        </w:rPr>
      </w:pPr>
      <w:r w:rsidRPr="008F5205">
        <w:rPr>
          <w:rFonts w:ascii="Arial" w:hAnsi="Arial" w:cs="Arial"/>
          <w:b/>
          <w:sz w:val="20"/>
          <w:szCs w:val="20"/>
        </w:rPr>
        <w:t xml:space="preserve">Podpora programske opreme </w:t>
      </w:r>
      <w:r w:rsidR="000F3794" w:rsidRPr="008F5205">
        <w:rPr>
          <w:rFonts w:ascii="Arial" w:hAnsi="Arial" w:cs="Arial"/>
          <w:b/>
          <w:sz w:val="20"/>
          <w:szCs w:val="20"/>
        </w:rPr>
        <w:t>Red</w:t>
      </w:r>
      <w:r w:rsidR="0025141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3794" w:rsidRPr="008F5205">
        <w:rPr>
          <w:rFonts w:ascii="Arial" w:hAnsi="Arial" w:cs="Arial"/>
          <w:b/>
          <w:sz w:val="20"/>
          <w:szCs w:val="20"/>
        </w:rPr>
        <w:t>Hat</w:t>
      </w:r>
      <w:proofErr w:type="spellEnd"/>
      <w:r w:rsidR="00841ADF" w:rsidRPr="008F5205">
        <w:rPr>
          <w:rFonts w:ascii="Arial" w:hAnsi="Arial" w:cs="Arial"/>
          <w:b/>
          <w:sz w:val="20"/>
          <w:szCs w:val="20"/>
        </w:rPr>
        <w:t>:</w:t>
      </w:r>
    </w:p>
    <w:p w14:paraId="743B8706" w14:textId="77777777" w:rsidR="00EA0C69" w:rsidRPr="00975746" w:rsidRDefault="00EA0C69" w:rsidP="00453E5D">
      <w:pPr>
        <w:rPr>
          <w:rFonts w:ascii="Arial" w:hAnsi="Arial" w:cs="Arial"/>
          <w:b/>
          <w:sz w:val="20"/>
          <w:szCs w:val="20"/>
        </w:rPr>
      </w:pPr>
    </w:p>
    <w:p w14:paraId="2AB7E88B" w14:textId="77777777" w:rsidR="00D105CD" w:rsidRPr="00975746" w:rsidRDefault="00D105CD" w:rsidP="00D105CD">
      <w:pPr>
        <w:rPr>
          <w:rFonts w:ascii="Arial" w:hAnsi="Arial" w:cs="Arial"/>
          <w:vanish/>
          <w:sz w:val="20"/>
          <w:szCs w:val="20"/>
        </w:rPr>
      </w:pPr>
    </w:p>
    <w:tbl>
      <w:tblPr>
        <w:tblW w:w="0" w:type="auto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308"/>
        <w:gridCol w:w="2827"/>
        <w:gridCol w:w="918"/>
        <w:gridCol w:w="696"/>
        <w:gridCol w:w="1580"/>
        <w:gridCol w:w="1606"/>
        <w:gridCol w:w="4783"/>
      </w:tblGrid>
      <w:tr w:rsidR="007431DF" w14:paraId="0D04073B" w14:textId="77777777" w:rsidTr="00A47D94">
        <w:trPr>
          <w:trHeight w:val="271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0DD9B" w14:textId="77777777" w:rsidR="007431DF" w:rsidRPr="005A59EA" w:rsidRDefault="00B73FE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59EA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5A59EA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227D97" w14:textId="77777777" w:rsidR="007431DF" w:rsidRPr="005A59EA" w:rsidRDefault="007431D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Lokacija</w:t>
            </w:r>
          </w:p>
        </w:tc>
        <w:tc>
          <w:tcPr>
            <w:tcW w:w="2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38F47A" w14:textId="77777777" w:rsidR="007431DF" w:rsidRPr="005A59EA" w:rsidRDefault="007431D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07D85F" w14:textId="77777777" w:rsidR="007431DF" w:rsidRPr="005A59EA" w:rsidRDefault="007431D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046525" w14:textId="77777777" w:rsidR="007431DF" w:rsidRPr="005A59EA" w:rsidRDefault="007431D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A8EB7F" w14:textId="77777777" w:rsidR="007431DF" w:rsidRPr="005A59EA" w:rsidRDefault="007431D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Veljavnost</w:t>
            </w:r>
          </w:p>
        </w:tc>
        <w:tc>
          <w:tcPr>
            <w:tcW w:w="16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5F43AC" w14:textId="77777777" w:rsidR="007431DF" w:rsidRPr="005A59EA" w:rsidRDefault="007431DF">
            <w:pPr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Oznaka produkta (SKU)</w:t>
            </w:r>
          </w:p>
        </w:tc>
        <w:tc>
          <w:tcPr>
            <w:tcW w:w="4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B403D6" w14:textId="0EA2E031" w:rsidR="007431DF" w:rsidRPr="005A59EA" w:rsidRDefault="000F3794">
            <w:pPr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</w:rPr>
            </w:pPr>
            <w:r w:rsidRPr="005A59EA">
              <w:rPr>
                <w:rFonts w:ascii="Arial" w:hAnsi="Arial" w:cs="Arial"/>
                <w:b/>
                <w:sz w:val="20"/>
                <w:szCs w:val="20"/>
              </w:rPr>
              <w:t>Red</w:t>
            </w:r>
            <w:r w:rsidR="00C4333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A59EA">
              <w:rPr>
                <w:rFonts w:ascii="Arial" w:hAnsi="Arial" w:cs="Arial"/>
                <w:b/>
                <w:sz w:val="20"/>
                <w:szCs w:val="20"/>
              </w:rPr>
              <w:t>Hat</w:t>
            </w:r>
            <w:proofErr w:type="spellEnd"/>
            <w:r w:rsidR="007431DF" w:rsidRPr="005A59EA">
              <w:rPr>
                <w:rFonts w:ascii="Arial" w:hAnsi="Arial" w:cs="Arial"/>
                <w:b/>
                <w:sz w:val="20"/>
                <w:szCs w:val="20"/>
              </w:rPr>
              <w:t xml:space="preserve"> produkti (</w:t>
            </w:r>
            <w:r w:rsidR="005D735D">
              <w:rPr>
                <w:rFonts w:ascii="Arial" w:hAnsi="Arial" w:cs="Arial"/>
                <w:b/>
                <w:sz w:val="20"/>
                <w:szCs w:val="20"/>
              </w:rPr>
              <w:t xml:space="preserve">Red </w:t>
            </w:r>
            <w:proofErr w:type="spellStart"/>
            <w:r w:rsidR="005D735D">
              <w:rPr>
                <w:rFonts w:ascii="Arial" w:hAnsi="Arial" w:cs="Arial"/>
                <w:b/>
                <w:sz w:val="20"/>
                <w:szCs w:val="20"/>
              </w:rPr>
              <w:t>Hat</w:t>
            </w:r>
            <w:proofErr w:type="spellEnd"/>
            <w:r w:rsidR="007431DF" w:rsidRPr="005A59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7431DF" w:rsidRPr="005A59EA">
              <w:rPr>
                <w:rFonts w:ascii="Arial" w:hAnsi="Arial" w:cs="Arial"/>
                <w:b/>
                <w:sz w:val="20"/>
                <w:szCs w:val="20"/>
              </w:rPr>
              <w:t>Products</w:t>
            </w:r>
            <w:proofErr w:type="spellEnd"/>
            <w:r w:rsidR="007431DF" w:rsidRPr="005A59E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61307" w14:paraId="476D6E4B" w14:textId="77777777" w:rsidTr="00A47D94">
        <w:trPr>
          <w:trHeight w:val="2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F25DF" w14:textId="1AB74973" w:rsidR="00C61307" w:rsidRPr="005A59EA" w:rsidRDefault="00C61307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CC763" w14:textId="40D582B9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9DF9C" w14:textId="07145749" w:rsidR="00C61307" w:rsidRDefault="00A8109F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Podpora za programsko opremo </w:t>
            </w:r>
            <w:r w:rsidR="005D735D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="005D735D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za obdobje 24 mesecev: 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Smart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>, Standard (2-sockets)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41175" w14:textId="2B7708D6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E684E" w14:textId="124AF4D9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45805" w14:textId="7D761C4A" w:rsidR="00C61307" w:rsidRPr="005A59EA" w:rsidRDefault="00CE2F48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C61307" w:rsidRPr="005A59EA">
              <w:rPr>
                <w:rFonts w:ascii="Arial" w:hAnsi="Arial" w:cs="Arial"/>
                <w:sz w:val="20"/>
                <w:szCs w:val="20"/>
              </w:rPr>
              <w:t xml:space="preserve"> mesecev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18FF0" w14:textId="326542D1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MCT2930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B8EAE" w14:textId="71C127B6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Smart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>, Standard (2-sockets)</w:t>
            </w:r>
          </w:p>
        </w:tc>
      </w:tr>
      <w:tr w:rsidR="00C61307" w14:paraId="1BBAB4AD" w14:textId="77777777" w:rsidTr="00A47D94">
        <w:trPr>
          <w:trHeight w:val="2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71789" w14:textId="0489748F" w:rsidR="00C61307" w:rsidRPr="005A59EA" w:rsidRDefault="00C61307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ED290" w14:textId="04534B6B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0B873" w14:textId="4E8866C4" w:rsidR="00C61307" w:rsidRDefault="00A8109F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Podpora za programsko opremo </w:t>
            </w:r>
            <w:r w:rsidR="005D735D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="005D735D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za obdobje 36 mesecev: 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Platform, 64-Core Standard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10154" w14:textId="4584F11F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C960F" w14:textId="7789143B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58D2D" w14:textId="21517020" w:rsidR="00C61307" w:rsidRPr="005A59EA" w:rsidRDefault="00C61307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9EA">
              <w:rPr>
                <w:rFonts w:ascii="Arial" w:hAnsi="Arial" w:cs="Arial"/>
                <w:sz w:val="20"/>
                <w:szCs w:val="20"/>
              </w:rPr>
              <w:t>36 mesecev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5B503" w14:textId="61DB502F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MW0186831F3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E20BC" w14:textId="359FF2E4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Platform, 64-Core Standard</w:t>
            </w:r>
          </w:p>
        </w:tc>
      </w:tr>
      <w:tr w:rsidR="00C61307" w14:paraId="29AA9E4B" w14:textId="77777777" w:rsidTr="00A47D94">
        <w:trPr>
          <w:trHeight w:val="2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7B201" w14:textId="2DDEE135" w:rsidR="00C61307" w:rsidRPr="005A59EA" w:rsidRDefault="00C61307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4BA9D" w14:textId="1E7C9EA5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7E264" w14:textId="20FC3DAE" w:rsidR="00C61307" w:rsidRDefault="00A8109F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Podpora za programsko opremo </w:t>
            </w:r>
            <w:r w:rsidR="005D735D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="005D735D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za obdobje 36 mesecev: 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Server, Standard (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Nodes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4E980" w14:textId="3E919816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E9ECE" w14:textId="00E97734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F0D5E" w14:textId="6CD49186" w:rsidR="00C61307" w:rsidRPr="005A59EA" w:rsidRDefault="00C61307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9EA">
              <w:rPr>
                <w:rFonts w:ascii="Arial" w:hAnsi="Arial" w:cs="Arial"/>
                <w:sz w:val="20"/>
                <w:szCs w:val="20"/>
              </w:rPr>
              <w:t>36 mesecev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0A264" w14:textId="07D6FF0D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RH00004F3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2CEF7" w14:textId="5E034A19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Server, Standard (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Nodes</w:t>
            </w:r>
            <w:proofErr w:type="spellEnd"/>
          </w:p>
        </w:tc>
      </w:tr>
      <w:tr w:rsidR="00C61307" w14:paraId="0005DBF4" w14:textId="77777777" w:rsidTr="00A47D94">
        <w:trPr>
          <w:trHeight w:val="2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75E71" w14:textId="5A7269BF" w:rsidR="00C61307" w:rsidRPr="005A59EA" w:rsidRDefault="00C61307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EDB90" w14:textId="298CCEC3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9D3DE" w14:textId="5D0806AA" w:rsidR="00C61307" w:rsidRDefault="00A8109F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Podpora za programsko opremo </w:t>
            </w:r>
            <w:r w:rsidR="005D735D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="005D735D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za obdobje 36 mesecev: 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Datacenters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>, Standard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1BA19" w14:textId="6C7E196B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D31BE" w14:textId="103B7CCA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A05A4" w14:textId="446B15C4" w:rsidR="00C61307" w:rsidRPr="005A59EA" w:rsidRDefault="00C61307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 mesecev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72038" w14:textId="17F49B13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RH00002F3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BF4A9" w14:textId="1DEDF049" w:rsidR="00C61307" w:rsidRPr="005A59EA" w:rsidRDefault="00A8109F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 xml:space="preserve">Red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Linux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sz w:val="20"/>
                <w:szCs w:val="20"/>
              </w:rPr>
              <w:t>Datacenters</w:t>
            </w:r>
            <w:proofErr w:type="spellEnd"/>
            <w:r w:rsidRPr="00A8109F">
              <w:rPr>
                <w:rFonts w:ascii="Arial" w:hAnsi="Arial" w:cs="Arial"/>
                <w:sz w:val="20"/>
                <w:szCs w:val="20"/>
              </w:rPr>
              <w:t>, Standard</w:t>
            </w:r>
          </w:p>
        </w:tc>
      </w:tr>
    </w:tbl>
    <w:p w14:paraId="529A2943" w14:textId="77777777" w:rsidR="0069447D" w:rsidRPr="00975746" w:rsidRDefault="0069447D">
      <w:pPr>
        <w:rPr>
          <w:rFonts w:ascii="Arial" w:hAnsi="Arial" w:cs="Arial"/>
          <w:sz w:val="20"/>
          <w:szCs w:val="20"/>
        </w:rPr>
      </w:pPr>
    </w:p>
    <w:p w14:paraId="3C5AD955" w14:textId="77777777" w:rsidR="004467E2" w:rsidRDefault="004467E2" w:rsidP="00CD7CD8">
      <w:pPr>
        <w:rPr>
          <w:rFonts w:ascii="Arial" w:hAnsi="Arial" w:cs="Arial"/>
          <w:b/>
          <w:sz w:val="20"/>
          <w:szCs w:val="20"/>
        </w:rPr>
      </w:pPr>
    </w:p>
    <w:p w14:paraId="7F2DD730" w14:textId="4A9CBA36" w:rsidR="00A82AC9" w:rsidRDefault="00A82AC9" w:rsidP="005953C0">
      <w:pPr>
        <w:jc w:val="center"/>
        <w:rPr>
          <w:rFonts w:ascii="Arial" w:hAnsi="Arial" w:cs="Arial"/>
          <w:b/>
          <w:sz w:val="20"/>
          <w:szCs w:val="20"/>
        </w:rPr>
        <w:sectPr w:rsidR="00A82AC9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 xml:space="preserve">Tabela 1: Podpora programske opreme Red </w:t>
      </w:r>
      <w:proofErr w:type="spellStart"/>
      <w:r>
        <w:rPr>
          <w:rFonts w:ascii="Arial" w:hAnsi="Arial" w:cs="Arial"/>
          <w:b/>
          <w:sz w:val="20"/>
          <w:szCs w:val="20"/>
        </w:rPr>
        <w:t>Hat</w:t>
      </w:r>
      <w:proofErr w:type="spellEnd"/>
    </w:p>
    <w:p w14:paraId="1CA54334" w14:textId="77777777" w:rsidR="004F0D20" w:rsidRDefault="004F0D20" w:rsidP="00CD7CD8">
      <w:pPr>
        <w:rPr>
          <w:rFonts w:ascii="Arial" w:hAnsi="Arial" w:cs="Arial"/>
          <w:b/>
          <w:sz w:val="20"/>
          <w:szCs w:val="20"/>
        </w:rPr>
      </w:pPr>
    </w:p>
    <w:p w14:paraId="0B0FD1A0" w14:textId="77777777" w:rsidR="00D309EA" w:rsidRPr="00222819" w:rsidRDefault="00D309EA" w:rsidP="00642DF0">
      <w:pPr>
        <w:jc w:val="both"/>
        <w:rPr>
          <w:rFonts w:ascii="Arial" w:hAnsi="Arial" w:cs="Arial"/>
          <w:b/>
          <w:sz w:val="20"/>
          <w:szCs w:val="20"/>
        </w:rPr>
      </w:pPr>
    </w:p>
    <w:p w14:paraId="78E98F49" w14:textId="31A8D088" w:rsidR="004F0D20" w:rsidRPr="00642DF0" w:rsidRDefault="004F0D20" w:rsidP="00642DF0">
      <w:pPr>
        <w:jc w:val="both"/>
        <w:rPr>
          <w:rFonts w:ascii="Arial" w:hAnsi="Arial" w:cs="Arial"/>
          <w:sz w:val="20"/>
          <w:szCs w:val="20"/>
        </w:rPr>
      </w:pPr>
      <w:r w:rsidRPr="00642DF0">
        <w:rPr>
          <w:rFonts w:ascii="Arial" w:hAnsi="Arial" w:cs="Arial"/>
          <w:sz w:val="20"/>
          <w:szCs w:val="20"/>
        </w:rPr>
        <w:t xml:space="preserve">Izvajalec mora omogočiti začetek uporabe podpore v roku 5 delovnih dni od </w:t>
      </w:r>
      <w:r w:rsidR="005D735D">
        <w:rPr>
          <w:rFonts w:ascii="Arial" w:hAnsi="Arial" w:cs="Arial"/>
          <w:sz w:val="20"/>
          <w:szCs w:val="20"/>
        </w:rPr>
        <w:t>začetka veljavnosti</w:t>
      </w:r>
      <w:r w:rsidR="005D735D" w:rsidRPr="00642DF0">
        <w:rPr>
          <w:rFonts w:ascii="Arial" w:hAnsi="Arial" w:cs="Arial"/>
          <w:sz w:val="20"/>
          <w:szCs w:val="20"/>
        </w:rPr>
        <w:t xml:space="preserve"> </w:t>
      </w:r>
      <w:r w:rsidRPr="00642DF0">
        <w:rPr>
          <w:rFonts w:ascii="Arial" w:hAnsi="Arial" w:cs="Arial"/>
          <w:sz w:val="20"/>
          <w:szCs w:val="20"/>
        </w:rPr>
        <w:t xml:space="preserve">pogodbe za celotno količino. </w:t>
      </w:r>
    </w:p>
    <w:p w14:paraId="332ACB25" w14:textId="77777777" w:rsidR="004F0D20" w:rsidRPr="005A59EA" w:rsidRDefault="004F0D20" w:rsidP="00642DF0">
      <w:pPr>
        <w:jc w:val="both"/>
        <w:rPr>
          <w:rFonts w:ascii="Arial" w:hAnsi="Arial" w:cs="Arial"/>
          <w:sz w:val="20"/>
          <w:szCs w:val="20"/>
        </w:rPr>
      </w:pPr>
    </w:p>
    <w:p w14:paraId="0BC02C60" w14:textId="77777777" w:rsidR="00D309EA" w:rsidRPr="005A59EA" w:rsidRDefault="00D309EA" w:rsidP="00D309EA">
      <w:pPr>
        <w:rPr>
          <w:rFonts w:ascii="Arial" w:hAnsi="Arial" w:cs="Arial"/>
          <w:sz w:val="20"/>
          <w:szCs w:val="20"/>
        </w:rPr>
      </w:pPr>
      <w:r w:rsidRPr="005A59EA">
        <w:rPr>
          <w:rFonts w:ascii="Arial" w:hAnsi="Arial" w:cs="Arial"/>
          <w:sz w:val="20"/>
          <w:szCs w:val="20"/>
        </w:rPr>
        <w:t>Ostale zahteve:</w:t>
      </w:r>
    </w:p>
    <w:p w14:paraId="667321DC" w14:textId="77777777" w:rsidR="00D309EA" w:rsidRPr="005A59EA" w:rsidRDefault="00D309EA" w:rsidP="00D309EA">
      <w:pPr>
        <w:rPr>
          <w:rFonts w:ascii="Arial" w:hAnsi="Arial" w:cs="Arial"/>
          <w:sz w:val="20"/>
          <w:szCs w:val="20"/>
        </w:rPr>
      </w:pPr>
      <w:r w:rsidRPr="005A59EA">
        <w:rPr>
          <w:rFonts w:ascii="Arial" w:hAnsi="Arial" w:cs="Arial"/>
          <w:sz w:val="20"/>
          <w:szCs w:val="20"/>
        </w:rPr>
        <w:t xml:space="preserve"> </w:t>
      </w:r>
    </w:p>
    <w:p w14:paraId="43C84A85" w14:textId="77777777" w:rsidR="006745C3" w:rsidRPr="009E7377" w:rsidRDefault="006745C3" w:rsidP="006745C3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E7377">
        <w:rPr>
          <w:rFonts w:ascii="Arial" w:hAnsi="Arial" w:cs="Arial"/>
          <w:sz w:val="20"/>
          <w:szCs w:val="20"/>
          <w:lang w:val="sl-SI"/>
        </w:rPr>
        <w:t>Večino zgoraj naštetih podpor (zaporedne številke 2,3,4) mora biti veljavna 36 mesecev od pričetka uporabe podpore.</w:t>
      </w:r>
    </w:p>
    <w:p w14:paraId="75DFB312" w14:textId="77777777" w:rsidR="006745C3" w:rsidRPr="009E7377" w:rsidRDefault="006745C3" w:rsidP="006745C3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lang w:val="pl-PL"/>
        </w:rPr>
      </w:pPr>
      <w:r w:rsidRPr="009E7377">
        <w:rPr>
          <w:rFonts w:ascii="Arial" w:hAnsi="Arial" w:cs="Arial"/>
          <w:sz w:val="20"/>
          <w:szCs w:val="20"/>
          <w:lang w:val="pl-PL"/>
        </w:rPr>
        <w:t>Podpora (zaporedna številka 1) mora biti veljavna 24 mesecev od pričetka uporabe podpore.</w:t>
      </w:r>
    </w:p>
    <w:p w14:paraId="591D16C5" w14:textId="0375DBFA" w:rsidR="00562747" w:rsidRDefault="00562747" w:rsidP="004F0D20">
      <w:pPr>
        <w:jc w:val="both"/>
        <w:rPr>
          <w:rFonts w:ascii="Arial" w:hAnsi="Arial" w:cs="Arial"/>
          <w:sz w:val="20"/>
          <w:szCs w:val="20"/>
        </w:rPr>
      </w:pPr>
    </w:p>
    <w:p w14:paraId="0CB747E0" w14:textId="77777777" w:rsidR="004F0D20" w:rsidRPr="005A59EA" w:rsidRDefault="004F0D20" w:rsidP="00CD7CD8">
      <w:pPr>
        <w:rPr>
          <w:rFonts w:ascii="Arial" w:hAnsi="Arial" w:cs="Arial"/>
          <w:sz w:val="20"/>
          <w:szCs w:val="20"/>
        </w:rPr>
      </w:pPr>
    </w:p>
    <w:p w14:paraId="6E4D0F40" w14:textId="77777777" w:rsidR="00453E5D" w:rsidRPr="005A59EA" w:rsidRDefault="00453E5D" w:rsidP="000573D1">
      <w:pPr>
        <w:jc w:val="both"/>
        <w:rPr>
          <w:rFonts w:ascii="Arial" w:hAnsi="Arial" w:cs="Arial"/>
          <w:sz w:val="20"/>
          <w:szCs w:val="20"/>
        </w:rPr>
      </w:pPr>
      <w:r w:rsidRPr="005A59EA">
        <w:rPr>
          <w:rFonts w:ascii="Arial" w:hAnsi="Arial" w:cs="Arial"/>
          <w:sz w:val="20"/>
          <w:szCs w:val="20"/>
        </w:rPr>
        <w:t xml:space="preserve">Za </w:t>
      </w:r>
      <w:r w:rsidR="009A0FAF" w:rsidRPr="005A59EA">
        <w:rPr>
          <w:rFonts w:ascii="Arial" w:hAnsi="Arial" w:cs="Arial"/>
          <w:sz w:val="20"/>
          <w:szCs w:val="20"/>
        </w:rPr>
        <w:t xml:space="preserve">storitev </w:t>
      </w:r>
      <w:r w:rsidR="004D1400">
        <w:rPr>
          <w:rFonts w:ascii="Arial" w:hAnsi="Arial" w:cs="Arial"/>
          <w:sz w:val="20"/>
          <w:szCs w:val="20"/>
        </w:rPr>
        <w:t xml:space="preserve">vseh </w:t>
      </w:r>
      <w:r w:rsidR="00622062" w:rsidRPr="005A59EA">
        <w:rPr>
          <w:rFonts w:ascii="Arial" w:hAnsi="Arial" w:cs="Arial"/>
          <w:sz w:val="20"/>
          <w:szCs w:val="20"/>
        </w:rPr>
        <w:t xml:space="preserve">podpor </w:t>
      </w:r>
      <w:r w:rsidR="004D1400">
        <w:rPr>
          <w:rFonts w:ascii="Arial" w:hAnsi="Arial" w:cs="Arial"/>
          <w:sz w:val="20"/>
          <w:szCs w:val="20"/>
        </w:rPr>
        <w:t xml:space="preserve">(tako </w:t>
      </w:r>
      <w:r w:rsidR="00622062" w:rsidRPr="005A59EA">
        <w:rPr>
          <w:rFonts w:ascii="Arial" w:hAnsi="Arial" w:cs="Arial"/>
          <w:sz w:val="20"/>
          <w:szCs w:val="20"/>
        </w:rPr>
        <w:t>za obstoječe odprtokodne produkte</w:t>
      </w:r>
      <w:r w:rsidR="004D1400">
        <w:rPr>
          <w:rFonts w:ascii="Arial" w:hAnsi="Arial" w:cs="Arial"/>
          <w:sz w:val="20"/>
          <w:szCs w:val="20"/>
        </w:rPr>
        <w:t xml:space="preserve">, kot </w:t>
      </w:r>
      <w:r w:rsidR="004D1400" w:rsidRPr="005A59EA">
        <w:rPr>
          <w:rFonts w:ascii="Arial" w:hAnsi="Arial" w:cs="Arial"/>
          <w:sz w:val="20"/>
          <w:szCs w:val="20"/>
        </w:rPr>
        <w:t>za odprtokodne produkte, ki jih bomo šele uporabili</w:t>
      </w:r>
      <w:r w:rsidR="004D1400">
        <w:rPr>
          <w:rFonts w:ascii="Arial" w:hAnsi="Arial" w:cs="Arial"/>
          <w:sz w:val="20"/>
          <w:szCs w:val="20"/>
        </w:rPr>
        <w:t>)</w:t>
      </w:r>
      <w:r w:rsidR="00622062" w:rsidRPr="005A59EA">
        <w:rPr>
          <w:rFonts w:ascii="Arial" w:hAnsi="Arial" w:cs="Arial"/>
          <w:sz w:val="20"/>
          <w:szCs w:val="20"/>
        </w:rPr>
        <w:t xml:space="preserve"> </w:t>
      </w:r>
      <w:r w:rsidR="004D1400">
        <w:rPr>
          <w:rFonts w:ascii="Arial" w:hAnsi="Arial" w:cs="Arial"/>
          <w:sz w:val="20"/>
          <w:szCs w:val="20"/>
        </w:rPr>
        <w:t xml:space="preserve">mora </w:t>
      </w:r>
      <w:r w:rsidRPr="005A59EA">
        <w:rPr>
          <w:rFonts w:ascii="Arial" w:hAnsi="Arial" w:cs="Arial"/>
          <w:sz w:val="20"/>
          <w:szCs w:val="20"/>
        </w:rPr>
        <w:t>dobavitelj naročniku v času trajanja pogodbe</w:t>
      </w:r>
      <w:r w:rsidR="00CA3E5F" w:rsidRPr="005A59EA">
        <w:rPr>
          <w:rFonts w:ascii="Arial" w:hAnsi="Arial" w:cs="Arial"/>
          <w:sz w:val="20"/>
          <w:szCs w:val="20"/>
        </w:rPr>
        <w:t xml:space="preserve"> </w:t>
      </w:r>
      <w:r w:rsidRPr="005A59EA">
        <w:rPr>
          <w:rFonts w:ascii="Arial" w:hAnsi="Arial" w:cs="Arial"/>
          <w:sz w:val="20"/>
          <w:szCs w:val="20"/>
        </w:rPr>
        <w:t>zagotoviti:</w:t>
      </w:r>
    </w:p>
    <w:p w14:paraId="1D4EF0E7" w14:textId="77777777" w:rsidR="00E4603C" w:rsidRPr="005A59EA" w:rsidRDefault="00E4603C" w:rsidP="00453E5D">
      <w:pPr>
        <w:rPr>
          <w:rFonts w:ascii="Arial" w:hAnsi="Arial" w:cs="Arial"/>
          <w:sz w:val="20"/>
          <w:szCs w:val="20"/>
        </w:rPr>
      </w:pPr>
    </w:p>
    <w:p w14:paraId="534E1153" w14:textId="77777777" w:rsidR="006745C3" w:rsidRPr="005A59EA" w:rsidRDefault="006745C3" w:rsidP="006745C3">
      <w:pPr>
        <w:pStyle w:val="western"/>
        <w:numPr>
          <w:ilvl w:val="0"/>
          <w:numId w:val="1"/>
        </w:numPr>
        <w:spacing w:beforeAutospacing="0" w:after="0"/>
        <w:jc w:val="both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nove verzije (posodobitve) odprtokodnih programskih produktov</w:t>
      </w:r>
      <w:r>
        <w:rPr>
          <w:rFonts w:ascii="Arial" w:hAnsi="Arial" w:cs="Arial"/>
          <w:color w:val="auto"/>
        </w:rPr>
        <w:t xml:space="preserve"> </w:t>
      </w:r>
      <w:r w:rsidRPr="005A59EA">
        <w:rPr>
          <w:rFonts w:ascii="Arial" w:hAnsi="Arial" w:cs="Arial"/>
          <w:color w:val="auto"/>
        </w:rPr>
        <w:t xml:space="preserve">morajo biti naročniku razpoložljive od trenutka objave </w:t>
      </w:r>
      <w:r>
        <w:rPr>
          <w:rFonts w:ascii="Arial" w:hAnsi="Arial" w:cs="Arial"/>
          <w:color w:val="auto"/>
        </w:rPr>
        <w:t xml:space="preserve">proizvajalca </w:t>
      </w:r>
      <w:r w:rsidRPr="005A59EA">
        <w:rPr>
          <w:rFonts w:ascii="Arial" w:hAnsi="Arial" w:cs="Arial"/>
          <w:color w:val="auto"/>
        </w:rPr>
        <w:t>do konca trajanja veljavnosti pogodbe,</w:t>
      </w:r>
    </w:p>
    <w:p w14:paraId="606218FA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 xml:space="preserve">popravke </w:t>
      </w:r>
      <w:r w:rsidR="005B2496" w:rsidRPr="005A59EA">
        <w:rPr>
          <w:rFonts w:ascii="Arial" w:hAnsi="Arial" w:cs="Arial"/>
          <w:color w:val="auto"/>
        </w:rPr>
        <w:t>odprtokodnih</w:t>
      </w:r>
      <w:r w:rsidRPr="005A59EA">
        <w:rPr>
          <w:rFonts w:ascii="Arial" w:hAnsi="Arial" w:cs="Arial"/>
          <w:color w:val="auto"/>
        </w:rPr>
        <w:t xml:space="preserve"> programskih produktov,</w:t>
      </w:r>
    </w:p>
    <w:p w14:paraId="2E650EA8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 xml:space="preserve">varnostne popravke </w:t>
      </w:r>
      <w:r w:rsidR="005B2496" w:rsidRPr="005A59EA">
        <w:rPr>
          <w:rFonts w:ascii="Arial" w:hAnsi="Arial" w:cs="Arial"/>
          <w:color w:val="auto"/>
        </w:rPr>
        <w:t>odprtokodnih</w:t>
      </w:r>
      <w:r w:rsidRPr="005A59EA">
        <w:rPr>
          <w:rFonts w:ascii="Arial" w:hAnsi="Arial" w:cs="Arial"/>
          <w:color w:val="auto"/>
        </w:rPr>
        <w:t xml:space="preserve"> programskih produktov,</w:t>
      </w:r>
    </w:p>
    <w:p w14:paraId="75F002B8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 xml:space="preserve">nove verzije dokumentacije za </w:t>
      </w:r>
      <w:r w:rsidR="005B2496" w:rsidRPr="005A59EA">
        <w:rPr>
          <w:rFonts w:ascii="Arial" w:hAnsi="Arial" w:cs="Arial"/>
          <w:color w:val="auto"/>
        </w:rPr>
        <w:t>odprtokodne</w:t>
      </w:r>
      <w:r w:rsidRPr="005A59EA">
        <w:rPr>
          <w:rFonts w:ascii="Arial" w:hAnsi="Arial" w:cs="Arial"/>
          <w:color w:val="auto"/>
        </w:rPr>
        <w:t xml:space="preserve"> programske produkte,</w:t>
      </w:r>
    </w:p>
    <w:p w14:paraId="13A535D2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dostop do spletišča z informacijami o naročnikovih produktih in statusu naročnikovih dostopnih pravic in pravic uporabe po posameznih produktih,</w:t>
      </w:r>
    </w:p>
    <w:p w14:paraId="440E7F32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dostop do spletišča za potrebe prenosa namestitvenih paketov,</w:t>
      </w:r>
    </w:p>
    <w:p w14:paraId="7B328D0F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sistem tehnične podpore preko spleta 24 ur na dan 7 dni v tednu,</w:t>
      </w:r>
    </w:p>
    <w:p w14:paraId="5D5A67DE" w14:textId="77777777" w:rsidR="00CD7CD8" w:rsidRPr="005A59EA" w:rsidRDefault="00CD7CD8" w:rsidP="00CD7CD8">
      <w:pPr>
        <w:pStyle w:val="western"/>
        <w:numPr>
          <w:ilvl w:val="1"/>
          <w:numId w:val="1"/>
        </w:numPr>
        <w:spacing w:before="119" w:beforeAutospacing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sistem prijave napak in spremljanje odziva preko spleta 24 ur na dan, 7 dni v tednu</w:t>
      </w:r>
    </w:p>
    <w:p w14:paraId="704F8D62" w14:textId="77777777" w:rsidR="00CD7CD8" w:rsidRPr="005A59EA" w:rsidRDefault="00CD7CD8" w:rsidP="00CD7CD8">
      <w:pPr>
        <w:pStyle w:val="western"/>
        <w:numPr>
          <w:ilvl w:val="1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Pomoč po telefonu ob delavnikih od 8:00 do 17:00,</w:t>
      </w:r>
    </w:p>
    <w:p w14:paraId="36EFCB5C" w14:textId="30B327D7" w:rsidR="00CD7CD8" w:rsidRPr="005A59EA" w:rsidRDefault="005D735D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</w:t>
      </w:r>
      <w:r w:rsidR="00CD7CD8" w:rsidRPr="005A59EA">
        <w:rPr>
          <w:rFonts w:ascii="Arial" w:hAnsi="Arial" w:cs="Arial"/>
          <w:color w:val="auto"/>
        </w:rPr>
        <w:t>e</w:t>
      </w:r>
      <w:r>
        <w:rPr>
          <w:rFonts w:ascii="Arial" w:hAnsi="Arial" w:cs="Arial"/>
          <w:color w:val="auto"/>
        </w:rPr>
        <w:t xml:space="preserve"> </w:t>
      </w:r>
      <w:r w:rsidR="00CD7CD8" w:rsidRPr="005A59EA">
        <w:rPr>
          <w:rFonts w:ascii="Arial" w:hAnsi="Arial" w:cs="Arial"/>
          <w:color w:val="auto"/>
        </w:rPr>
        <w:t>tehnične storitve v delovnem času</w:t>
      </w:r>
      <w:r w:rsidR="00741C39" w:rsidRPr="005A59EA">
        <w:rPr>
          <w:rFonts w:ascii="Arial" w:hAnsi="Arial" w:cs="Arial"/>
          <w:color w:val="auto"/>
        </w:rPr>
        <w:t xml:space="preserve"> od 7</w:t>
      </w:r>
      <w:r w:rsidR="008474C3">
        <w:rPr>
          <w:rFonts w:ascii="Arial" w:hAnsi="Arial" w:cs="Arial"/>
          <w:color w:val="auto"/>
        </w:rPr>
        <w:t>.</w:t>
      </w:r>
      <w:r w:rsidR="00741C39" w:rsidRPr="005A59EA">
        <w:rPr>
          <w:rFonts w:ascii="Arial" w:hAnsi="Arial" w:cs="Arial"/>
          <w:color w:val="auto"/>
        </w:rPr>
        <w:t xml:space="preserve"> do 15</w:t>
      </w:r>
      <w:r w:rsidR="008474C3">
        <w:rPr>
          <w:rFonts w:ascii="Arial" w:hAnsi="Arial" w:cs="Arial"/>
          <w:color w:val="auto"/>
        </w:rPr>
        <w:t>.</w:t>
      </w:r>
      <w:r w:rsidR="00741C39" w:rsidRPr="005A59EA">
        <w:rPr>
          <w:rFonts w:ascii="Arial" w:hAnsi="Arial" w:cs="Arial"/>
          <w:color w:val="auto"/>
        </w:rPr>
        <w:t xml:space="preserve"> ure</w:t>
      </w:r>
      <w:r w:rsidR="00CD7CD8" w:rsidRPr="005A59EA">
        <w:rPr>
          <w:rFonts w:ascii="Arial" w:hAnsi="Arial" w:cs="Arial"/>
          <w:color w:val="auto"/>
        </w:rPr>
        <w:t xml:space="preserve"> (npr.: pomoč pri identifikatorjih podpore, pomoč pri prijavljanju v podporo preko spleta),</w:t>
      </w:r>
    </w:p>
    <w:p w14:paraId="28594B7C" w14:textId="77777777" w:rsidR="00CD7CD8" w:rsidRPr="005A59EA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dostop do splošnih novic o vzdrževanju,</w:t>
      </w:r>
    </w:p>
    <w:p w14:paraId="4EF66722" w14:textId="77777777" w:rsidR="006745C3" w:rsidRPr="005A59EA" w:rsidRDefault="006745C3" w:rsidP="006745C3">
      <w:pPr>
        <w:pStyle w:val="western"/>
        <w:numPr>
          <w:ilvl w:val="0"/>
          <w:numId w:val="1"/>
        </w:numPr>
        <w:spacing w:beforeAutospacing="0" w:after="0"/>
        <w:jc w:val="both"/>
        <w:rPr>
          <w:rFonts w:ascii="Arial" w:hAnsi="Arial" w:cs="Arial"/>
          <w:color w:val="auto"/>
        </w:rPr>
      </w:pPr>
      <w:r w:rsidRPr="005A59EA">
        <w:rPr>
          <w:rFonts w:ascii="Arial" w:hAnsi="Arial" w:cs="Arial"/>
          <w:color w:val="auto"/>
        </w:rPr>
        <w:t>dostop do novic o izbrani funkcionalnosti, varnostnih priporočilih in priporočenih konfiguracijah</w:t>
      </w:r>
      <w:r>
        <w:rPr>
          <w:rFonts w:ascii="Arial" w:hAnsi="Arial" w:cs="Arial"/>
          <w:color w:val="auto"/>
        </w:rPr>
        <w:t xml:space="preserve"> in </w:t>
      </w:r>
      <w:r w:rsidRPr="005A59EA">
        <w:rPr>
          <w:rFonts w:ascii="Arial" w:hAnsi="Arial" w:cs="Arial"/>
          <w:color w:val="auto"/>
        </w:rPr>
        <w:t>certificirani strojni opremi</w:t>
      </w:r>
      <w:r>
        <w:rPr>
          <w:rFonts w:ascii="Arial" w:hAnsi="Arial" w:cs="Arial"/>
          <w:color w:val="auto"/>
        </w:rPr>
        <w:t>.</w:t>
      </w:r>
    </w:p>
    <w:p w14:paraId="2B4A4145" w14:textId="77777777" w:rsidR="009979F5" w:rsidRDefault="009979F5" w:rsidP="009979F5">
      <w:pPr>
        <w:pStyle w:val="western"/>
        <w:spacing w:beforeAutospacing="0" w:after="0"/>
        <w:rPr>
          <w:rFonts w:ascii="Arial" w:hAnsi="Arial" w:cs="Arial"/>
        </w:rPr>
      </w:pPr>
    </w:p>
    <w:p w14:paraId="5AB6BC39" w14:textId="77777777" w:rsidR="009979F5" w:rsidRPr="009979F5" w:rsidRDefault="009979F5" w:rsidP="00A000CF">
      <w:pPr>
        <w:pStyle w:val="western"/>
        <w:spacing w:beforeAutospacing="0" w:after="0"/>
        <w:rPr>
          <w:rFonts w:ascii="Arial" w:hAnsi="Arial" w:cs="Arial"/>
        </w:rPr>
      </w:pPr>
    </w:p>
    <w:sectPr w:rsidR="009979F5" w:rsidRPr="009979F5" w:rsidSect="004467E2">
      <w:pgSz w:w="11906" w:h="16838"/>
      <w:pgMar w:top="820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F9E6E" w14:textId="77777777" w:rsidR="00445C21" w:rsidRDefault="00445C21" w:rsidP="002E2BF2">
      <w:r>
        <w:separator/>
      </w:r>
    </w:p>
  </w:endnote>
  <w:endnote w:type="continuationSeparator" w:id="0">
    <w:p w14:paraId="596FE1DD" w14:textId="77777777" w:rsidR="00445C21" w:rsidRDefault="00445C21" w:rsidP="002E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4B2D" w14:textId="77777777" w:rsidR="00445C21" w:rsidRDefault="00445C21" w:rsidP="002E2BF2">
      <w:r>
        <w:separator/>
      </w:r>
    </w:p>
  </w:footnote>
  <w:footnote w:type="continuationSeparator" w:id="0">
    <w:p w14:paraId="03DC51D8" w14:textId="77777777" w:rsidR="00445C21" w:rsidRDefault="00445C21" w:rsidP="002E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D7687"/>
    <w:multiLevelType w:val="multilevel"/>
    <w:tmpl w:val="D74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562F1F"/>
    <w:multiLevelType w:val="hybridMultilevel"/>
    <w:tmpl w:val="241EE644"/>
    <w:lvl w:ilvl="0" w:tplc="78A84FE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C3069"/>
    <w:multiLevelType w:val="hybridMultilevel"/>
    <w:tmpl w:val="9872E968"/>
    <w:lvl w:ilvl="0" w:tplc="51300170">
      <w:start w:val="15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785489"/>
    <w:multiLevelType w:val="hybridMultilevel"/>
    <w:tmpl w:val="ABF69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E2E8A"/>
    <w:multiLevelType w:val="multilevel"/>
    <w:tmpl w:val="281C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961D7C"/>
    <w:multiLevelType w:val="hybridMultilevel"/>
    <w:tmpl w:val="36720454"/>
    <w:lvl w:ilvl="0" w:tplc="697895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08430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70204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937883">
    <w:abstractNumId w:val="4"/>
  </w:num>
  <w:num w:numId="4" w16cid:durableId="672923814">
    <w:abstractNumId w:val="2"/>
  </w:num>
  <w:num w:numId="5" w16cid:durableId="402725454">
    <w:abstractNumId w:val="5"/>
  </w:num>
  <w:num w:numId="6" w16cid:durableId="1039282235">
    <w:abstractNumId w:val="1"/>
  </w:num>
  <w:num w:numId="7" w16cid:durableId="1638533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5A"/>
    <w:rsid w:val="0002066B"/>
    <w:rsid w:val="000218AB"/>
    <w:rsid w:val="00021EDB"/>
    <w:rsid w:val="00024EEA"/>
    <w:rsid w:val="000275B8"/>
    <w:rsid w:val="00034B83"/>
    <w:rsid w:val="00044D67"/>
    <w:rsid w:val="000573D1"/>
    <w:rsid w:val="00070C4C"/>
    <w:rsid w:val="00091D73"/>
    <w:rsid w:val="000A090B"/>
    <w:rsid w:val="000C3647"/>
    <w:rsid w:val="000E648D"/>
    <w:rsid w:val="000F271F"/>
    <w:rsid w:val="000F3794"/>
    <w:rsid w:val="00102F52"/>
    <w:rsid w:val="0010752B"/>
    <w:rsid w:val="00107A6D"/>
    <w:rsid w:val="001269EB"/>
    <w:rsid w:val="00132414"/>
    <w:rsid w:val="001412A5"/>
    <w:rsid w:val="00143BF6"/>
    <w:rsid w:val="001465FE"/>
    <w:rsid w:val="001612B1"/>
    <w:rsid w:val="00163BF8"/>
    <w:rsid w:val="0017099E"/>
    <w:rsid w:val="0017195E"/>
    <w:rsid w:val="0017389F"/>
    <w:rsid w:val="001A608B"/>
    <w:rsid w:val="001B120F"/>
    <w:rsid w:val="001B2E97"/>
    <w:rsid w:val="001C2E37"/>
    <w:rsid w:val="00201997"/>
    <w:rsid w:val="00217391"/>
    <w:rsid w:val="00222819"/>
    <w:rsid w:val="0023268C"/>
    <w:rsid w:val="00233773"/>
    <w:rsid w:val="00246B24"/>
    <w:rsid w:val="00246DD0"/>
    <w:rsid w:val="0025141B"/>
    <w:rsid w:val="00265076"/>
    <w:rsid w:val="0028087E"/>
    <w:rsid w:val="0029151D"/>
    <w:rsid w:val="002A5F31"/>
    <w:rsid w:val="002B02CB"/>
    <w:rsid w:val="002B3C47"/>
    <w:rsid w:val="002B6D4E"/>
    <w:rsid w:val="002D0D10"/>
    <w:rsid w:val="002E2437"/>
    <w:rsid w:val="002E2BF2"/>
    <w:rsid w:val="002E6B47"/>
    <w:rsid w:val="002F02E7"/>
    <w:rsid w:val="002F76CC"/>
    <w:rsid w:val="0031150D"/>
    <w:rsid w:val="00337BBA"/>
    <w:rsid w:val="00353368"/>
    <w:rsid w:val="00354D61"/>
    <w:rsid w:val="00362AF6"/>
    <w:rsid w:val="0036635B"/>
    <w:rsid w:val="0037161F"/>
    <w:rsid w:val="00372074"/>
    <w:rsid w:val="00385E91"/>
    <w:rsid w:val="0039046E"/>
    <w:rsid w:val="00391BD8"/>
    <w:rsid w:val="003B7DDB"/>
    <w:rsid w:val="003C708A"/>
    <w:rsid w:val="003E0522"/>
    <w:rsid w:val="003E72A5"/>
    <w:rsid w:val="003F1828"/>
    <w:rsid w:val="003F423B"/>
    <w:rsid w:val="003F507F"/>
    <w:rsid w:val="004246A7"/>
    <w:rsid w:val="00440A8F"/>
    <w:rsid w:val="004446C5"/>
    <w:rsid w:val="00445C21"/>
    <w:rsid w:val="004467B7"/>
    <w:rsid w:val="004467E2"/>
    <w:rsid w:val="004533F6"/>
    <w:rsid w:val="00453E5D"/>
    <w:rsid w:val="00456898"/>
    <w:rsid w:val="00456C72"/>
    <w:rsid w:val="00464397"/>
    <w:rsid w:val="004664CA"/>
    <w:rsid w:val="00490158"/>
    <w:rsid w:val="00494D75"/>
    <w:rsid w:val="004A7953"/>
    <w:rsid w:val="004B2DE1"/>
    <w:rsid w:val="004C56AC"/>
    <w:rsid w:val="004D1400"/>
    <w:rsid w:val="004F0D20"/>
    <w:rsid w:val="004F43FC"/>
    <w:rsid w:val="0050676B"/>
    <w:rsid w:val="005135C2"/>
    <w:rsid w:val="00540932"/>
    <w:rsid w:val="00544446"/>
    <w:rsid w:val="005528C2"/>
    <w:rsid w:val="00562747"/>
    <w:rsid w:val="0057347A"/>
    <w:rsid w:val="005953C0"/>
    <w:rsid w:val="005A28C4"/>
    <w:rsid w:val="005A59EA"/>
    <w:rsid w:val="005A7FB0"/>
    <w:rsid w:val="005B07D0"/>
    <w:rsid w:val="005B2496"/>
    <w:rsid w:val="005B27AD"/>
    <w:rsid w:val="005B5DA6"/>
    <w:rsid w:val="005C2E39"/>
    <w:rsid w:val="005C38AC"/>
    <w:rsid w:val="005C5C6C"/>
    <w:rsid w:val="005D735D"/>
    <w:rsid w:val="00622062"/>
    <w:rsid w:val="00636065"/>
    <w:rsid w:val="00642DF0"/>
    <w:rsid w:val="00643A1C"/>
    <w:rsid w:val="00664497"/>
    <w:rsid w:val="006745C3"/>
    <w:rsid w:val="00684872"/>
    <w:rsid w:val="00692C02"/>
    <w:rsid w:val="006934FB"/>
    <w:rsid w:val="0069447D"/>
    <w:rsid w:val="00695172"/>
    <w:rsid w:val="006B04CA"/>
    <w:rsid w:val="006B69EB"/>
    <w:rsid w:val="006D049F"/>
    <w:rsid w:val="006F6A71"/>
    <w:rsid w:val="007018E5"/>
    <w:rsid w:val="00703C7F"/>
    <w:rsid w:val="00733164"/>
    <w:rsid w:val="00741C39"/>
    <w:rsid w:val="007431DF"/>
    <w:rsid w:val="00752BC5"/>
    <w:rsid w:val="007647A6"/>
    <w:rsid w:val="00764A42"/>
    <w:rsid w:val="00771989"/>
    <w:rsid w:val="00781129"/>
    <w:rsid w:val="00784472"/>
    <w:rsid w:val="007904A0"/>
    <w:rsid w:val="0079443C"/>
    <w:rsid w:val="007B1552"/>
    <w:rsid w:val="007B3446"/>
    <w:rsid w:val="007B41CA"/>
    <w:rsid w:val="007D15D9"/>
    <w:rsid w:val="007D4D65"/>
    <w:rsid w:val="007D76AC"/>
    <w:rsid w:val="008028DB"/>
    <w:rsid w:val="00811B71"/>
    <w:rsid w:val="00821341"/>
    <w:rsid w:val="00822168"/>
    <w:rsid w:val="00824054"/>
    <w:rsid w:val="00836B0C"/>
    <w:rsid w:val="00841ADF"/>
    <w:rsid w:val="00841C74"/>
    <w:rsid w:val="00842390"/>
    <w:rsid w:val="008474C3"/>
    <w:rsid w:val="0085152D"/>
    <w:rsid w:val="0085476A"/>
    <w:rsid w:val="00884B59"/>
    <w:rsid w:val="00886B68"/>
    <w:rsid w:val="0089333A"/>
    <w:rsid w:val="008A11AE"/>
    <w:rsid w:val="008A3F4A"/>
    <w:rsid w:val="008B3BCC"/>
    <w:rsid w:val="008D0F2E"/>
    <w:rsid w:val="008D213D"/>
    <w:rsid w:val="008D23DF"/>
    <w:rsid w:val="008E35A4"/>
    <w:rsid w:val="008E3E5A"/>
    <w:rsid w:val="008F5205"/>
    <w:rsid w:val="009138C3"/>
    <w:rsid w:val="00930885"/>
    <w:rsid w:val="00950837"/>
    <w:rsid w:val="00962496"/>
    <w:rsid w:val="00975712"/>
    <w:rsid w:val="00975746"/>
    <w:rsid w:val="00985476"/>
    <w:rsid w:val="009979F5"/>
    <w:rsid w:val="009A0FAF"/>
    <w:rsid w:val="009C2964"/>
    <w:rsid w:val="009E13E5"/>
    <w:rsid w:val="009E46AC"/>
    <w:rsid w:val="009E7377"/>
    <w:rsid w:val="009F65CD"/>
    <w:rsid w:val="00A000CF"/>
    <w:rsid w:val="00A1332C"/>
    <w:rsid w:val="00A15C87"/>
    <w:rsid w:val="00A17B2C"/>
    <w:rsid w:val="00A17D17"/>
    <w:rsid w:val="00A33429"/>
    <w:rsid w:val="00A34BE9"/>
    <w:rsid w:val="00A41F75"/>
    <w:rsid w:val="00A47C04"/>
    <w:rsid w:val="00A47D94"/>
    <w:rsid w:val="00A52F8F"/>
    <w:rsid w:val="00A63964"/>
    <w:rsid w:val="00A70E39"/>
    <w:rsid w:val="00A8109F"/>
    <w:rsid w:val="00A82AC9"/>
    <w:rsid w:val="00A8623F"/>
    <w:rsid w:val="00AA51C5"/>
    <w:rsid w:val="00AA551B"/>
    <w:rsid w:val="00AC3006"/>
    <w:rsid w:val="00AD251D"/>
    <w:rsid w:val="00B201E3"/>
    <w:rsid w:val="00B30566"/>
    <w:rsid w:val="00B45B38"/>
    <w:rsid w:val="00B54311"/>
    <w:rsid w:val="00B601FC"/>
    <w:rsid w:val="00B72482"/>
    <w:rsid w:val="00B73FED"/>
    <w:rsid w:val="00B803D7"/>
    <w:rsid w:val="00B87462"/>
    <w:rsid w:val="00B9232C"/>
    <w:rsid w:val="00B92723"/>
    <w:rsid w:val="00B95171"/>
    <w:rsid w:val="00BA7586"/>
    <w:rsid w:val="00BB33E1"/>
    <w:rsid w:val="00C0293B"/>
    <w:rsid w:val="00C05E16"/>
    <w:rsid w:val="00C10FB2"/>
    <w:rsid w:val="00C119BA"/>
    <w:rsid w:val="00C2281D"/>
    <w:rsid w:val="00C43339"/>
    <w:rsid w:val="00C57A7E"/>
    <w:rsid w:val="00C61307"/>
    <w:rsid w:val="00C64EFD"/>
    <w:rsid w:val="00C71232"/>
    <w:rsid w:val="00C71319"/>
    <w:rsid w:val="00C82F3F"/>
    <w:rsid w:val="00C857D8"/>
    <w:rsid w:val="00C87CAF"/>
    <w:rsid w:val="00C909DE"/>
    <w:rsid w:val="00C93EE0"/>
    <w:rsid w:val="00CA3E5F"/>
    <w:rsid w:val="00CC1548"/>
    <w:rsid w:val="00CC2B87"/>
    <w:rsid w:val="00CC4013"/>
    <w:rsid w:val="00CD3F17"/>
    <w:rsid w:val="00CD76C2"/>
    <w:rsid w:val="00CD7CD8"/>
    <w:rsid w:val="00CE2F48"/>
    <w:rsid w:val="00CE480F"/>
    <w:rsid w:val="00CE7567"/>
    <w:rsid w:val="00CF193D"/>
    <w:rsid w:val="00D105CD"/>
    <w:rsid w:val="00D10A2B"/>
    <w:rsid w:val="00D25425"/>
    <w:rsid w:val="00D25D69"/>
    <w:rsid w:val="00D2765A"/>
    <w:rsid w:val="00D309EA"/>
    <w:rsid w:val="00D41C5F"/>
    <w:rsid w:val="00D703C4"/>
    <w:rsid w:val="00D75584"/>
    <w:rsid w:val="00D81AF3"/>
    <w:rsid w:val="00D8662B"/>
    <w:rsid w:val="00D952AF"/>
    <w:rsid w:val="00DA61E1"/>
    <w:rsid w:val="00DB7F39"/>
    <w:rsid w:val="00DD1035"/>
    <w:rsid w:val="00DE3F10"/>
    <w:rsid w:val="00DE4CC1"/>
    <w:rsid w:val="00DF2C33"/>
    <w:rsid w:val="00E02585"/>
    <w:rsid w:val="00E120FE"/>
    <w:rsid w:val="00E21BDD"/>
    <w:rsid w:val="00E4603C"/>
    <w:rsid w:val="00E65D78"/>
    <w:rsid w:val="00E6613E"/>
    <w:rsid w:val="00E833EE"/>
    <w:rsid w:val="00E85395"/>
    <w:rsid w:val="00E87E7E"/>
    <w:rsid w:val="00EA0C69"/>
    <w:rsid w:val="00EC2EDE"/>
    <w:rsid w:val="00ED33B2"/>
    <w:rsid w:val="00EF4491"/>
    <w:rsid w:val="00EF4CC0"/>
    <w:rsid w:val="00F02C12"/>
    <w:rsid w:val="00F03F5D"/>
    <w:rsid w:val="00F04AB1"/>
    <w:rsid w:val="00F04BED"/>
    <w:rsid w:val="00F16B9A"/>
    <w:rsid w:val="00F424D6"/>
    <w:rsid w:val="00F50F2A"/>
    <w:rsid w:val="00F540F1"/>
    <w:rsid w:val="00F63674"/>
    <w:rsid w:val="00F74F26"/>
    <w:rsid w:val="00F96245"/>
    <w:rsid w:val="00FB48A4"/>
    <w:rsid w:val="00FB505C"/>
    <w:rsid w:val="00FC6847"/>
    <w:rsid w:val="00FD00A6"/>
    <w:rsid w:val="00FD2DFB"/>
    <w:rsid w:val="00FE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F675D"/>
  <w15:chartTrackingRefBased/>
  <w15:docId w15:val="{DEF85EB0-D654-477D-8274-2C550ACA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21EDB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western">
    <w:name w:val="western"/>
    <w:basedOn w:val="Navaden"/>
    <w:rsid w:val="00CD7CD8"/>
    <w:pPr>
      <w:spacing w:before="100" w:beforeAutospacing="1" w:after="119"/>
    </w:pPr>
    <w:rPr>
      <w:color w:val="000000"/>
      <w:sz w:val="20"/>
      <w:szCs w:val="20"/>
    </w:rPr>
  </w:style>
  <w:style w:type="table" w:styleId="Tabelamrea">
    <w:name w:val="Table Grid"/>
    <w:basedOn w:val="Navadnatabela"/>
    <w:rsid w:val="002E2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CE756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E75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567"/>
  </w:style>
  <w:style w:type="paragraph" w:styleId="Zadevapripombe">
    <w:name w:val="annotation subject"/>
    <w:basedOn w:val="Pripombabesedilo"/>
    <w:next w:val="Pripombabesedilo"/>
    <w:link w:val="ZadevapripombeZnak"/>
    <w:rsid w:val="00CE7567"/>
    <w:rPr>
      <w:b/>
      <w:bCs/>
    </w:rPr>
  </w:style>
  <w:style w:type="character" w:customStyle="1" w:styleId="ZadevapripombeZnak">
    <w:name w:val="Zadeva pripombe Znak"/>
    <w:link w:val="Zadevapripombe"/>
    <w:rsid w:val="00CE7567"/>
    <w:rPr>
      <w:b/>
      <w:bCs/>
    </w:rPr>
  </w:style>
  <w:style w:type="paragraph" w:styleId="Besedilooblaka">
    <w:name w:val="Balloon Text"/>
    <w:basedOn w:val="Navaden"/>
    <w:link w:val="BesedilooblakaZnak"/>
    <w:rsid w:val="00CE75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E756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2E2BF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2E2BF2"/>
    <w:rPr>
      <w:sz w:val="24"/>
      <w:szCs w:val="24"/>
    </w:rPr>
  </w:style>
  <w:style w:type="paragraph" w:styleId="Noga">
    <w:name w:val="footer"/>
    <w:basedOn w:val="Navaden"/>
    <w:link w:val="NogaZnak"/>
    <w:rsid w:val="002E2BF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2E2BF2"/>
    <w:rPr>
      <w:sz w:val="24"/>
      <w:szCs w:val="24"/>
    </w:rPr>
  </w:style>
  <w:style w:type="paragraph" w:customStyle="1" w:styleId="xmsonormal">
    <w:name w:val="x_msonormal"/>
    <w:basedOn w:val="Navaden"/>
    <w:rsid w:val="009979F5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F74F26"/>
    <w:pPr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841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BF53A-4EA3-498A-B257-6731A405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2339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SKLOP2 TSM ocenjena vrednost</vt:lpstr>
      <vt:lpstr>SKLOP2 TSM ocenjena vrednost</vt:lpstr>
    </vt:vector>
  </TitlesOfParts>
  <Company>MJU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SKLOP2 TSM ocenjena vrednost</dc:title>
  <dc:subject/>
  <dc:creator>Borut Mislej</dc:creator>
  <cp:keywords/>
  <dc:description/>
  <cp:lastModifiedBy>Matej Repovž</cp:lastModifiedBy>
  <cp:revision>2</cp:revision>
  <dcterms:created xsi:type="dcterms:W3CDTF">2024-12-11T09:49:00Z</dcterms:created>
  <dcterms:modified xsi:type="dcterms:W3CDTF">2024-12-11T09:49:00Z</dcterms:modified>
</cp:coreProperties>
</file>